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421" w:rsidRPr="00224B05" w:rsidRDefault="00224B05" w:rsidP="00224B05">
      <w:pPr>
        <w:jc w:val="center"/>
        <w:rPr>
          <w:rFonts w:hint="eastAsia"/>
          <w:b/>
          <w:bCs/>
          <w:sz w:val="32"/>
          <w:szCs w:val="32"/>
        </w:rPr>
      </w:pPr>
      <w:r w:rsidRPr="00224B05">
        <w:rPr>
          <w:rFonts w:hint="eastAsia"/>
          <w:b/>
          <w:bCs/>
          <w:sz w:val="32"/>
          <w:szCs w:val="32"/>
        </w:rPr>
        <w:t xml:space="preserve">2.7 </w:t>
      </w:r>
      <w:r w:rsidRPr="00224B05">
        <w:rPr>
          <w:rFonts w:hint="eastAsia"/>
          <w:b/>
          <w:bCs/>
          <w:sz w:val="32"/>
          <w:szCs w:val="32"/>
        </w:rPr>
        <w:t>涉江采芙蓉</w:t>
      </w:r>
      <w:r w:rsidRPr="00224B05">
        <w:rPr>
          <w:rFonts w:hint="eastAsia"/>
          <w:b/>
          <w:bCs/>
          <w:sz w:val="32"/>
          <w:szCs w:val="32"/>
        </w:rPr>
        <w:t xml:space="preserve"> </w:t>
      </w:r>
      <w:r w:rsidRPr="00224B05">
        <w:rPr>
          <w:rFonts w:hint="eastAsia"/>
          <w:b/>
          <w:bCs/>
          <w:sz w:val="32"/>
          <w:szCs w:val="32"/>
        </w:rPr>
        <w:t>教案</w:t>
      </w:r>
    </w:p>
    <w:p w:rsidR="00447421" w:rsidRDefault="00447421" w:rsidP="00224B05">
      <w:pPr>
        <w:rPr>
          <w:b/>
          <w:bCs/>
          <w:sz w:val="28"/>
          <w:szCs w:val="28"/>
        </w:rPr>
      </w:pPr>
      <w:r>
        <w:t xml:space="preserve">　　</w:t>
      </w:r>
      <w:r>
        <w:rPr>
          <w:b/>
          <w:bCs/>
          <w:sz w:val="28"/>
          <w:szCs w:val="28"/>
        </w:rPr>
        <w:t>［教学目标］</w:t>
      </w:r>
    </w:p>
    <w:p w:rsidR="00447421" w:rsidRDefault="00447421" w:rsidP="00224B05">
      <w:r>
        <w:t xml:space="preserve">　　１、了解关于《古诗十九首》的文学常识；</w:t>
      </w:r>
    </w:p>
    <w:p w:rsidR="00447421" w:rsidRDefault="00447421" w:rsidP="00224B05">
      <w:r>
        <w:t xml:space="preserve">　　２、感受诗歌的思想内涵；</w:t>
      </w:r>
    </w:p>
    <w:p w:rsidR="00447421" w:rsidRDefault="00447421" w:rsidP="00224B05">
      <w:r>
        <w:t xml:space="preserve">　　３、运用想象描摹诗歌的艺术画面。</w:t>
      </w:r>
    </w:p>
    <w:p w:rsidR="00447421" w:rsidRDefault="00447421" w:rsidP="00224B05">
      <w:pPr>
        <w:rPr>
          <w:b/>
          <w:bCs/>
          <w:sz w:val="28"/>
          <w:szCs w:val="28"/>
        </w:rPr>
      </w:pPr>
      <w:r>
        <w:t xml:space="preserve">　　</w:t>
      </w:r>
      <w:r>
        <w:rPr>
          <w:b/>
          <w:bCs/>
          <w:sz w:val="28"/>
          <w:szCs w:val="28"/>
        </w:rPr>
        <w:t>［教学重、难点］</w:t>
      </w:r>
    </w:p>
    <w:p w:rsidR="00447421" w:rsidRDefault="00447421" w:rsidP="00224B05">
      <w:r>
        <w:t xml:space="preserve">　　１、运用想象和联想描摹诗歌画面；</w:t>
      </w:r>
    </w:p>
    <w:p w:rsidR="00447421" w:rsidRDefault="00447421" w:rsidP="00224B05">
      <w:r>
        <w:t xml:space="preserve">　　２、抓住诗歌意象来解读诗歌主旨，培养诗歌鉴赏能力。</w:t>
      </w:r>
    </w:p>
    <w:p w:rsidR="00447421" w:rsidRDefault="00447421" w:rsidP="00224B05">
      <w:r>
        <w:t xml:space="preserve">　　</w:t>
      </w:r>
      <w:r>
        <w:rPr>
          <w:b/>
          <w:bCs/>
          <w:sz w:val="28"/>
          <w:szCs w:val="28"/>
        </w:rPr>
        <w:t>［课时安排］</w:t>
      </w:r>
      <w:r>
        <w:t>一课时</w:t>
      </w:r>
    </w:p>
    <w:p w:rsidR="00447421" w:rsidRDefault="00447421" w:rsidP="00224B0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　</w:t>
      </w:r>
      <w:r>
        <w:rPr>
          <w:rFonts w:hint="eastAsia"/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［教学过程］</w:t>
      </w:r>
    </w:p>
    <w:p w:rsidR="00447421" w:rsidRDefault="00447421" w:rsidP="00224B05">
      <w:r>
        <w:t xml:space="preserve">　　一、导入：</w:t>
      </w:r>
    </w:p>
    <w:p w:rsidR="00447421" w:rsidRDefault="00447421" w:rsidP="00224B05">
      <w:r>
        <w:t xml:space="preserve">　　</w:t>
      </w:r>
      <w:r>
        <w:t>“</w:t>
      </w:r>
      <w:r>
        <w:t>钟嵘《诗品》：</w:t>
      </w:r>
      <w:r>
        <w:t>‘</w:t>
      </w:r>
      <w:r>
        <w:t>惊心动魄，可谓几乎一字千金。</w:t>
      </w:r>
      <w:r>
        <w:t>’”</w:t>
      </w:r>
      <w:r>
        <w:t>大家知道这个评价说的是什么吗？它指的是《古诗十九首》的语言已经达到炉火纯青的程度了。今天，我们将要学习其中的一首</w:t>
      </w:r>
      <w:r>
        <w:t>——</w:t>
      </w:r>
      <w:r>
        <w:t>《涉江采芙蓉》，体味一下这</w:t>
      </w:r>
      <w:r>
        <w:t>“</w:t>
      </w:r>
      <w:r>
        <w:t>一字千金</w:t>
      </w:r>
      <w:r>
        <w:t>”</w:t>
      </w:r>
      <w:r>
        <w:t>的语言魅力。</w:t>
      </w:r>
    </w:p>
    <w:p w:rsidR="00447421" w:rsidRDefault="00447421" w:rsidP="00224B05">
      <w:r>
        <w:t xml:space="preserve">　　二、文学常识介绍：</w:t>
      </w:r>
    </w:p>
    <w:p w:rsidR="00447421" w:rsidRDefault="00447421" w:rsidP="00224B05">
      <w:r>
        <w:t xml:space="preserve">　　《古诗十九首》是梁代萧统《文选》</w:t>
      </w:r>
      <w:r>
        <w:t>“</w:t>
      </w:r>
      <w:r>
        <w:t>杂诗</w:t>
      </w:r>
      <w:r>
        <w:t>”</w:t>
      </w:r>
      <w:r>
        <w:t>类的一个标题，包括汉代无名氏所作的</w:t>
      </w:r>
      <w:r>
        <w:t>19</w:t>
      </w:r>
      <w:r>
        <w:t>首五言诗。是东汉末年文人五言诗的选辑，并非一人所做。从内容看，主要写的是作者失意和哀伤，写游子、思妇的离愁和相思。清代沈德潜说：</w:t>
      </w:r>
      <w:r w:rsidR="00224B05">
        <w:t xml:space="preserve"> </w:t>
      </w:r>
      <w:r>
        <w:t>“</w:t>
      </w:r>
      <w:r>
        <w:t>古诗十九首，不必一人之辞，一时之作。大率逐臣弃妻，朋友阔绝，游子他乡，死生新故之感。或寓言，或显言，或反复言。初无奇辟之思，惊险之句，而西京古诗，皆在其下。</w:t>
      </w:r>
      <w:r>
        <w:t>”</w:t>
      </w:r>
      <w:r>
        <w:t>评价如此之高，而后世也多有仿者。西汉陆机曾逐首逐句地摹仿了其中的</w:t>
      </w:r>
      <w:r>
        <w:t>12</w:t>
      </w:r>
      <w:r>
        <w:t>首，而东晋的陶渊明，南朝宋代的鲍照等，也都有学习</w:t>
      </w:r>
      <w:r>
        <w:t>“</w:t>
      </w:r>
      <w:r>
        <w:t>古诗</w:t>
      </w:r>
      <w:r>
        <w:t>”</w:t>
      </w:r>
      <w:r>
        <w:t>手法、风格的《拟古诗》。由于作者文化素质较高，有继承了《诗经》和《楚辞》的传统，吸收了汉乐府的营养，所以不但善于运用比兴，而且创造出一种独特的风格、艺术成就很高。被称为</w:t>
      </w:r>
      <w:r>
        <w:t>“</w:t>
      </w:r>
      <w:r>
        <w:t>五言之冠冕</w:t>
      </w:r>
      <w:r>
        <w:t>”</w:t>
      </w:r>
      <w:r>
        <w:t>。</w:t>
      </w:r>
    </w:p>
    <w:p w:rsidR="00447421" w:rsidRDefault="00447421" w:rsidP="00224B05">
      <w:r>
        <w:t xml:space="preserve">　　（诗歌的知识：诗歌以</w:t>
      </w:r>
      <w:r>
        <w:t>1919</w:t>
      </w:r>
      <w:r>
        <w:t>年五四运动为分界分为古典诗歌和现代诗歌，就古典诗歌分为诗、词、曲。诗分为古体诗和近体诗。）</w:t>
      </w:r>
    </w:p>
    <w:p w:rsidR="00447421" w:rsidRDefault="00447421" w:rsidP="00224B05">
      <w:r>
        <w:t xml:space="preserve">　　三、诗歌鉴赏品味</w:t>
      </w:r>
    </w:p>
    <w:p w:rsidR="00447421" w:rsidRDefault="00447421" w:rsidP="00224B05">
      <w:r>
        <w:t xml:space="preserve">　　</w:t>
      </w:r>
      <w:r>
        <w:t>1.</w:t>
      </w:r>
      <w:r>
        <w:t>读完这篇文章，你认为这首诗的主要表达了什么思想感情？</w:t>
      </w:r>
    </w:p>
    <w:p w:rsidR="00447421" w:rsidRDefault="00447421" w:rsidP="00224B05">
      <w:r>
        <w:t xml:space="preserve">　　明确：游子思乡之情。</w:t>
      </w:r>
    </w:p>
    <w:p w:rsidR="00447421" w:rsidRDefault="00447421" w:rsidP="00224B05">
      <w:r>
        <w:t xml:space="preserve">　　</w:t>
      </w:r>
      <w:r>
        <w:t>2.</w:t>
      </w:r>
      <w:r>
        <w:t>诗歌中的抒情主人公表达感情的方式是什么？其目的是什么？</w:t>
      </w:r>
    </w:p>
    <w:p w:rsidR="00447421" w:rsidRDefault="00447421" w:rsidP="00224B05">
      <w:r>
        <w:t xml:space="preserve">　　明确：方式：是试图采摘芙蓉，目的是</w:t>
      </w:r>
      <w:r>
        <w:t>“</w:t>
      </w:r>
      <w:r>
        <w:t>遗</w:t>
      </w:r>
      <w:r>
        <w:t>”</w:t>
      </w:r>
      <w:r>
        <w:t>远方的</w:t>
      </w:r>
      <w:r>
        <w:t>“</w:t>
      </w:r>
      <w:r>
        <w:t>同心</w:t>
      </w:r>
      <w:r>
        <w:t>”</w:t>
      </w:r>
      <w:r>
        <w:t>者。</w:t>
      </w:r>
    </w:p>
    <w:p w:rsidR="00447421" w:rsidRDefault="00447421" w:rsidP="00224B05">
      <w:r>
        <w:t xml:space="preserve">　　中国人民很早对于自然就有很深的爱好，对自然的爱与对人的爱往往紧密地联系在一起。古代人送给最亲爱的人的礼物往往不是什么金银珠宝，而是一株花或是一棵芳草，送别时总是折一枝柳条送给远行的人，远行的人为了表示对好朋友的思念，逢到驿使就托带一枝梅花给他。这种生活情调是简朴的，也是美好的。正如王维的《相思》所写：</w:t>
      </w:r>
      <w:r>
        <w:t>“</w:t>
      </w:r>
      <w:r>
        <w:t>红豆生南国，春来发几枝。愿君多采撷，此物最相思。</w:t>
      </w:r>
      <w:r>
        <w:t>”</w:t>
      </w:r>
      <w:r>
        <w:t>采花折柳，这正是古人传情达意的方式，一方面是传达了对亲朋的关怀、思念等感情，另一方面又寄托了对亲朋的美好祝愿。</w:t>
      </w:r>
    </w:p>
    <w:p w:rsidR="00447421" w:rsidRDefault="00447421" w:rsidP="00224B05">
      <w:r>
        <w:t xml:space="preserve">　　</w:t>
      </w:r>
      <w:r>
        <w:t>3.</w:t>
      </w:r>
      <w:r>
        <w:t>诗歌中的主要意象是什么？这对全诗意境的营造有什么作用啊？</w:t>
      </w:r>
    </w:p>
    <w:p w:rsidR="00447421" w:rsidRDefault="00447421" w:rsidP="00224B05">
      <w:r>
        <w:t xml:space="preserve">　　明确：芙蓉即荷花，荷花出淤泥而不染，，濯青莲而不妖。荷花给人以清幽，高洁之感，</w:t>
      </w:r>
      <w:r>
        <w:lastRenderedPageBreak/>
        <w:t>屈原作品中也视</w:t>
      </w:r>
      <w:r>
        <w:t>“</w:t>
      </w:r>
      <w:r>
        <w:t>荷</w:t>
      </w:r>
      <w:r>
        <w:t>”</w:t>
      </w:r>
      <w:r>
        <w:t>为香草，把香草比喻成高洁的品质。这为文章奠定了高洁，清幽的意境。</w:t>
      </w:r>
    </w:p>
    <w:p w:rsidR="00447421" w:rsidRDefault="00447421" w:rsidP="00224B05">
      <w:r>
        <w:t xml:space="preserve">　　</w:t>
      </w:r>
      <w:r>
        <w:t>4.</w:t>
      </w:r>
      <w:r>
        <w:t>诗歌描写</w:t>
      </w:r>
      <w:r>
        <w:t>“</w:t>
      </w:r>
      <w:r>
        <w:t>多芳草</w:t>
      </w:r>
      <w:r>
        <w:t>”</w:t>
      </w:r>
      <w:r>
        <w:t>的</w:t>
      </w:r>
      <w:r>
        <w:t>“</w:t>
      </w:r>
      <w:r>
        <w:t>兰泽</w:t>
      </w:r>
      <w:r>
        <w:t>”</w:t>
      </w:r>
      <w:r>
        <w:t>有什么艺术作用？</w:t>
      </w:r>
    </w:p>
    <w:p w:rsidR="00447421" w:rsidRDefault="00447421" w:rsidP="00224B05">
      <w:r>
        <w:t xml:space="preserve">　　明确：这是环境描写，意在从侧面烘托主人公形象的雅洁和所表达感情的纯洁和美好。</w:t>
      </w:r>
    </w:p>
    <w:p w:rsidR="00447421" w:rsidRDefault="00447421" w:rsidP="00224B05">
      <w:r>
        <w:t xml:space="preserve">　　</w:t>
      </w:r>
      <w:r>
        <w:t>5.</w:t>
      </w:r>
      <w:r>
        <w:t>采摘花草送给远方的亲人，这种举动在古代诗歌常有出现。现实生活中情人节送玫瑰，母亲节送康乃馨。采摘这些花草的目的是表达对亲人以及朋友的思念和祝福。但是这芙蓉没有送出去了没有？没有。文章中作者自问自答可以看出来作者的情绪出现了变化。由欢欣转为失落，</w:t>
      </w:r>
    </w:p>
    <w:p w:rsidR="00447421" w:rsidRDefault="00447421" w:rsidP="00224B05">
      <w:r>
        <w:t xml:space="preserve">　　</w:t>
      </w:r>
      <w:r>
        <w:t>6.</w:t>
      </w:r>
      <w:r>
        <w:t>三、四句一问一答，在诗歌中具有怎样的表达作用？</w:t>
      </w:r>
    </w:p>
    <w:p w:rsidR="00447421" w:rsidRDefault="00447421" w:rsidP="00224B05">
      <w:r>
        <w:t xml:space="preserve">　　明确：诗歌讲究</w:t>
      </w:r>
      <w:r>
        <w:t>“</w:t>
      </w:r>
      <w:r>
        <w:t>起、承、转、合</w:t>
      </w:r>
      <w:r>
        <w:t>”</w:t>
      </w:r>
      <w:r>
        <w:t>，这两句在结构上是暗转过渡，为表现主人公的情绪由欢欣洋溢转变为下面的黯然销魂作铺垫。</w:t>
      </w:r>
    </w:p>
    <w:p w:rsidR="00447421" w:rsidRDefault="00447421" w:rsidP="00224B05">
      <w:r>
        <w:t xml:space="preserve">　　</w:t>
      </w:r>
      <w:r>
        <w:t>7.</w:t>
      </w:r>
      <w:r>
        <w:t>诗人真是看到芙蓉芳草才想到</w:t>
      </w:r>
      <w:r>
        <w:t>“</w:t>
      </w:r>
      <w:r>
        <w:t>所思在远道</w:t>
      </w:r>
      <w:r>
        <w:t>”</w:t>
      </w:r>
      <w:r>
        <w:t>的吗？如果不是，诗人为什么要这样写？</w:t>
      </w:r>
    </w:p>
    <w:p w:rsidR="00447421" w:rsidRDefault="00447421" w:rsidP="00224B05">
      <w:r>
        <w:t xml:space="preserve">　　明确：</w:t>
      </w:r>
      <w:r>
        <w:t>“</w:t>
      </w:r>
      <w:r>
        <w:t>所思</w:t>
      </w:r>
      <w:r>
        <w:t>”</w:t>
      </w:r>
      <w:r>
        <w:t>是时时刻刻在他心头的，</w:t>
      </w:r>
      <w:r>
        <w:t>“</w:t>
      </w:r>
      <w:r>
        <w:t>涉江采芙蓉</w:t>
      </w:r>
      <w:r>
        <w:t>”</w:t>
      </w:r>
      <w:r>
        <w:t>也是为了她，如果诗首就开门见山地把她表出，诗就平淡无味了。这句话是全诗发展的顶点，顶点同时也是转折点，一方面替上文的发展暂时作一结束，一方面为下文的发展作一伏线，所以照例是要摆在中间的。</w:t>
      </w:r>
    </w:p>
    <w:p w:rsidR="00447421" w:rsidRDefault="00447421" w:rsidP="00224B05">
      <w:r>
        <w:t xml:space="preserve">　　</w:t>
      </w:r>
      <w:r>
        <w:t>8.</w:t>
      </w:r>
      <w:r>
        <w:t>五、六句既有人物动作描写，也有心理刻画，其中</w:t>
      </w:r>
      <w:r>
        <w:t>“</w:t>
      </w:r>
      <w:r>
        <w:t>还顾</w:t>
      </w:r>
      <w:r>
        <w:t>”</w:t>
      </w:r>
      <w:r>
        <w:t>、</w:t>
      </w:r>
      <w:r>
        <w:t>“</w:t>
      </w:r>
      <w:r>
        <w:t>漫浩浩</w:t>
      </w:r>
      <w:r>
        <w:t>”</w:t>
      </w:r>
      <w:r>
        <w:t>具有怎样的表达作用？</w:t>
      </w:r>
    </w:p>
    <w:p w:rsidR="00447421" w:rsidRDefault="00447421" w:rsidP="00224B05">
      <w:r>
        <w:t xml:space="preserve">　　明确：</w:t>
      </w:r>
      <w:r>
        <w:t>“</w:t>
      </w:r>
      <w:r>
        <w:t>还顾</w:t>
      </w:r>
      <w:r>
        <w:t>”</w:t>
      </w:r>
      <w:r>
        <w:t>一词，动作性和画面感很强，可以清晰地表现了主人公孤独、忧愁、怅惘的形象和心情。</w:t>
      </w:r>
      <w:r>
        <w:t>“</w:t>
      </w:r>
      <w:r>
        <w:t>漫浩浩</w:t>
      </w:r>
      <w:r>
        <w:t>”</w:t>
      </w:r>
      <w:r>
        <w:t>一词是写主人公与环顾所见</w:t>
      </w:r>
      <w:r>
        <w:t>“</w:t>
      </w:r>
      <w:r>
        <w:t>旧乡</w:t>
      </w:r>
      <w:r>
        <w:t>”</w:t>
      </w:r>
      <w:r>
        <w:t>的距离，给人以路途绵延无尽的感觉。这两个词含蓄地传达了主人公极度痛苦的心情，可是，这两句并没有直接点明主人公的痛苦，这样就给读者留下了很大的想象空间，具有含蓄不尽的艺术效果。</w:t>
      </w:r>
    </w:p>
    <w:p w:rsidR="00447421" w:rsidRDefault="00447421" w:rsidP="00224B05">
      <w:r>
        <w:t xml:space="preserve">　　</w:t>
      </w:r>
      <w:r>
        <w:t>9.</w:t>
      </w:r>
      <w:r>
        <w:t>最后两句除了表达主人公黯然痛苦的心情，还能体会到什么？</w:t>
      </w:r>
    </w:p>
    <w:p w:rsidR="00447421" w:rsidRDefault="00447421" w:rsidP="00224B05">
      <w:r>
        <w:t xml:space="preserve">　　明确：还能让人深切地感受到两个彼此相爱的人的真挚笃厚的感情。因爱之深才思之深，因爱之长久才有</w:t>
      </w:r>
      <w:r>
        <w:t>“</w:t>
      </w:r>
      <w:r>
        <w:t>终老</w:t>
      </w:r>
      <w:r>
        <w:t>”</w:t>
      </w:r>
      <w:r>
        <w:t>之</w:t>
      </w:r>
      <w:r>
        <w:t>“</w:t>
      </w:r>
      <w:r>
        <w:t>忧伤</w:t>
      </w:r>
      <w:r>
        <w:t>”</w:t>
      </w:r>
      <w:r>
        <w:t>。想爱却不能相守，黯然的心情令人消魂，这种分离是不同与秦观的《鹊桥仙》两情若是久长时，又岂在朝朝暮暮。一个是永久的分离，一个是让人产生距离产生美。</w:t>
      </w:r>
    </w:p>
    <w:p w:rsidR="00447421" w:rsidRDefault="00447421" w:rsidP="00224B05">
      <w:r>
        <w:t xml:space="preserve">　　</w:t>
      </w:r>
      <w:r>
        <w:t>10.</w:t>
      </w:r>
      <w:r>
        <w:t>试对这首诗的艺术特点加以概括。</w:t>
      </w:r>
    </w:p>
    <w:p w:rsidR="00447421" w:rsidRDefault="00447421" w:rsidP="00224B05">
      <w:r>
        <w:t xml:space="preserve">　　明确：一是意境高洁、清幽；二是含蓄不尽，余味悠长。</w:t>
      </w:r>
    </w:p>
    <w:p w:rsidR="00447421" w:rsidRDefault="00447421" w:rsidP="00224B05">
      <w:r>
        <w:t xml:space="preserve">　　四、总结：</w:t>
      </w:r>
    </w:p>
    <w:p w:rsidR="00447421" w:rsidRDefault="00447421" w:rsidP="00224B05">
      <w:r>
        <w:t xml:space="preserve">　　对于古文的思想感情可用三种方法：</w:t>
      </w:r>
    </w:p>
    <w:p w:rsidR="00447421" w:rsidRDefault="00447421" w:rsidP="00224B05">
      <w:r>
        <w:t xml:space="preserve">　　</w:t>
      </w:r>
      <w:r>
        <w:t xml:space="preserve">1 </w:t>
      </w:r>
      <w:r>
        <w:t>、通过诵读，直接品味本文的思想感情。</w:t>
      </w:r>
    </w:p>
    <w:p w:rsidR="00447421" w:rsidRDefault="00447421" w:rsidP="00224B05">
      <w:r>
        <w:t xml:space="preserve">　　</w:t>
      </w:r>
      <w:r>
        <w:t>2</w:t>
      </w:r>
      <w:r>
        <w:t>、通过分析，抓取意象</w:t>
      </w:r>
      <w:r>
        <w:t>—</w:t>
      </w:r>
      <w:r>
        <w:t>意境</w:t>
      </w:r>
      <w:r>
        <w:t>---</w:t>
      </w:r>
      <w:r>
        <w:t>思想情感</w:t>
      </w:r>
    </w:p>
    <w:p w:rsidR="00447421" w:rsidRDefault="00447421" w:rsidP="00224B05">
      <w:r>
        <w:t xml:space="preserve">　　</w:t>
      </w:r>
      <w:r>
        <w:t>3</w:t>
      </w:r>
      <w:r>
        <w:t>、寻找文中关于文章主旨的表达情感的语句。</w:t>
      </w:r>
    </w:p>
    <w:p w:rsidR="00447421" w:rsidRDefault="00447421" w:rsidP="00224B05">
      <w:r>
        <w:t xml:space="preserve">　　五、本文的表达手法：借景抒情，白描手法。</w:t>
      </w:r>
    </w:p>
    <w:p w:rsidR="00447421" w:rsidRDefault="00447421" w:rsidP="00224B05">
      <w:r>
        <w:t xml:space="preserve">　　六、问题探究</w:t>
      </w:r>
    </w:p>
    <w:p w:rsidR="00447421" w:rsidRDefault="00447421" w:rsidP="00224B05">
      <w:r>
        <w:t xml:space="preserve">　　关于《涉江采芙蓉》，有人认为抒情主人公是男性，</w:t>
      </w:r>
      <w:r>
        <w:t>“</w:t>
      </w:r>
      <w:r>
        <w:t>涉江</w:t>
      </w:r>
      <w:r>
        <w:t>”</w:t>
      </w:r>
      <w:r>
        <w:t>者和</w:t>
      </w:r>
      <w:r>
        <w:t>“</w:t>
      </w:r>
      <w:r>
        <w:t>环顾</w:t>
      </w:r>
      <w:r>
        <w:t>”</w:t>
      </w:r>
      <w:r>
        <w:t>者都是男子，也有人认为抒情主人公是女性，</w:t>
      </w:r>
      <w:r>
        <w:t>“</w:t>
      </w:r>
      <w:r>
        <w:t>涉江</w:t>
      </w:r>
      <w:r>
        <w:t>”</w:t>
      </w:r>
      <w:r>
        <w:t>者是女子，</w:t>
      </w:r>
      <w:r>
        <w:t>“</w:t>
      </w:r>
      <w:r>
        <w:t>还顾</w:t>
      </w:r>
      <w:r>
        <w:t>”</w:t>
      </w:r>
      <w:r>
        <w:t>者则是</w:t>
      </w:r>
      <w:r>
        <w:t>“</w:t>
      </w:r>
      <w:r>
        <w:t>所思</w:t>
      </w:r>
      <w:r>
        <w:t>”</w:t>
      </w:r>
      <w:r>
        <w:t>的男子。你怎么看？（只要言之有理即可，不求统一）</w:t>
      </w:r>
    </w:p>
    <w:p w:rsidR="00447421" w:rsidRDefault="00447421" w:rsidP="00224B05">
      <w:r>
        <w:t xml:space="preserve">　　有许多动人的抒情诗，初读时总感到它异常单纯。待到再三涵咏，才发现这</w:t>
      </w:r>
      <w:r>
        <w:t>“</w:t>
      </w:r>
      <w:r>
        <w:t>单纯</w:t>
      </w:r>
      <w:r>
        <w:t>”</w:t>
      </w:r>
      <w:r>
        <w:t>，其实寓于颇微妙的婉曲表现之中。</w:t>
      </w:r>
    </w:p>
    <w:p w:rsidR="00447421" w:rsidRDefault="00447421" w:rsidP="00224B05">
      <w:r>
        <w:t xml:space="preserve">　　《涉江采芙蓉》就属于这一类。初看起来，似乎无须多加解说，即可明白它的旨意，乃在表现远方游子的思乡之情。诗中的</w:t>
      </w:r>
      <w:r>
        <w:t>“</w:t>
      </w:r>
      <w:r>
        <w:t>还顾望旧乡，第路漫浩浩</w:t>
      </w:r>
      <w:r>
        <w:t>”</w:t>
      </w:r>
      <w:r>
        <w:t>，不正把游子对</w:t>
      </w:r>
      <w:r>
        <w:t>“</w:t>
      </w:r>
      <w:r>
        <w:t>旧乡</w:t>
      </w:r>
      <w:r>
        <w:t>”</w:t>
      </w:r>
      <w:r>
        <w:t>的望而难归之思，抒写得极为凄惋么？那么，开篇之</w:t>
      </w:r>
      <w:r>
        <w:t>“</w:t>
      </w:r>
      <w:r>
        <w:t>涉江采芙蓉</w:t>
      </w:r>
      <w:r>
        <w:t>”</w:t>
      </w:r>
      <w:r>
        <w:t>者，也当是离乡游子无疑了。不过，游子之求宦京师，是在洛阳一带，又怎么可能去</w:t>
      </w:r>
      <w:r>
        <w:t>“</w:t>
      </w:r>
      <w:r>
        <w:t>涉</w:t>
      </w:r>
      <w:r>
        <w:t>”</w:t>
      </w:r>
      <w:r>
        <w:t>南方之</w:t>
      </w:r>
      <w:r>
        <w:t>“</w:t>
      </w:r>
      <w:r>
        <w:t>江</w:t>
      </w:r>
      <w:r>
        <w:t>”</w:t>
      </w:r>
      <w:r>
        <w:t>采摘芙蓉？而且按江南民歌所常用的谐音双关手法，</w:t>
      </w:r>
      <w:r>
        <w:t>“</w:t>
      </w:r>
      <w:r>
        <w:t>芙蓉</w:t>
      </w:r>
      <w:r>
        <w:t>”</w:t>
      </w:r>
      <w:r>
        <w:t>（荷花）往往以暗关着</w:t>
      </w:r>
      <w:r>
        <w:t>“</w:t>
      </w:r>
      <w:r>
        <w:t>夫容</w:t>
      </w:r>
      <w:r>
        <w:t>”</w:t>
      </w:r>
      <w:r>
        <w:t>，明是女子思夫口吻，</w:t>
      </w:r>
      <w:r>
        <w:lastRenderedPageBreak/>
        <w:t>岂可径指其为</w:t>
      </w:r>
      <w:r>
        <w:t>“</w:t>
      </w:r>
      <w:r>
        <w:t>游子</w:t>
      </w:r>
      <w:r>
        <w:t>”</w:t>
      </w:r>
      <w:r>
        <w:t>？连主人公的身分都在两可之间，可见此诗并不单纯。我们不妨先从女子口吻，体味一下它的妙处。</w:t>
      </w:r>
    </w:p>
    <w:p w:rsidR="00447421" w:rsidRDefault="00447421" w:rsidP="00224B05">
      <w:r>
        <w:t xml:space="preserve">　　夏秋之交，正是荷花盛开的美好季节。在风和日丽中，荡一叶小舟，穿行在</w:t>
      </w:r>
      <w:r>
        <w:t>“</w:t>
      </w:r>
      <w:r>
        <w:t>莲叶何田田</w:t>
      </w:r>
      <w:r>
        <w:t>”</w:t>
      </w:r>
      <w:r>
        <w:t>、</w:t>
      </w:r>
      <w:r>
        <w:t>“</w:t>
      </w:r>
      <w:r>
        <w:t>莲花过人头</w:t>
      </w:r>
      <w:r>
        <w:t>”</w:t>
      </w:r>
      <w:r>
        <w:t>的湖泽之上，开始一年一度的采莲活动，可是江南农家女子的乐事！采莲之际，摘几枝红莹可爱的莲花，归去送给各自的心上人，难说就不是妻子、姑娘们真挚情意的表露。何况在湖岸泽畔，还有着数不清的兰、蕙芳草，一并摘置袖中、插上发际、幽香袭人，岂不更教人心醉？－－这就是</w:t>
      </w:r>
      <w:r>
        <w:t>“</w:t>
      </w:r>
      <w:r>
        <w:t>涉江采芙蓉，兰泽多芳草</w:t>
      </w:r>
      <w:r>
        <w:t>”</w:t>
      </w:r>
      <w:r>
        <w:t>两句吟叹，所展示的如画之境。倘若倾耳细听，你想必还能听到湖面上、</w:t>
      </w:r>
      <w:r>
        <w:t>“</w:t>
      </w:r>
      <w:r>
        <w:t>兰泽</w:t>
      </w:r>
      <w:r>
        <w:t>”</w:t>
      </w:r>
      <w:r>
        <w:t>间传来的阵阵戏谑、欢笑之声哩！</w:t>
      </w:r>
    </w:p>
    <w:p w:rsidR="00447421" w:rsidRDefault="00447421" w:rsidP="00224B05">
      <w:r>
        <w:t xml:space="preserve">　　但这美好欢乐的情景，刹那间被充斥于诗行间的叹息之声改变了。镜头迅速摇近，你才发现，这叹息来自一位怅立般头的女子。与众多姑娘的嬉笑打诨不同，她却注视着手中的芙蓉默然无语。此刻，</w:t>
      </w:r>
      <w:r>
        <w:t>“</w:t>
      </w:r>
      <w:r>
        <w:t>芙蓉</w:t>
      </w:r>
      <w:r>
        <w:t>”</w:t>
      </w:r>
      <w:r>
        <w:t>在她眼中幻出了一张亲切微笑的面容－－他就是这位女子苦苦思念的丈夫。</w:t>
      </w:r>
      <w:r>
        <w:t>“</w:t>
      </w:r>
      <w:r>
        <w:t>采之欲遗谁？所思在远道！</w:t>
      </w:r>
      <w:r>
        <w:t>”</w:t>
      </w:r>
      <w:r>
        <w:t>长长的吁叹，点明了这女子全部忧思之所由来：当姑娘们竞采摘着荷花，声言要氢最好的一朵送给</w:t>
      </w:r>
      <w:r>
        <w:t>“</w:t>
      </w:r>
      <w:r>
        <w:t>心上</w:t>
      </w:r>
      <w:r>
        <w:t>”</w:t>
      </w:r>
      <w:r>
        <w:t>人时，女主人公思念的丈夫，却正远在天涯！她徒然采摘了美好的</w:t>
      </w:r>
      <w:r>
        <w:t>“</w:t>
      </w:r>
      <w:r>
        <w:t>芙蓉</w:t>
      </w:r>
      <w:r>
        <w:t>”</w:t>
      </w:r>
      <w:r>
        <w:t>，此刻以能遗送给谁？人们总以为，倘要表现人物的寂寞、凄凉，最好是将他（她）放在孤身独处的清秋，因为那最能烘托人物的凄清心境。但你是否想到，有时将人物置于美好、欢乐的采莲背景上，抒写女主人公独自思夫的忧伤，正具有以</w:t>
      </w:r>
      <w:r>
        <w:t>“</w:t>
      </w:r>
      <w:r>
        <w:t>乐</w:t>
      </w:r>
      <w:r>
        <w:t>”</w:t>
      </w:r>
      <w:r>
        <w:t>衬</w:t>
      </w:r>
      <w:r>
        <w:t>“</w:t>
      </w:r>
      <w:r>
        <w:t>哀</w:t>
      </w:r>
      <w:r>
        <w:t>”</w:t>
      </w:r>
      <w:r>
        <w:t>的强烈效果。</w:t>
      </w:r>
    </w:p>
    <w:p w:rsidR="00447421" w:rsidRDefault="00447421" w:rsidP="00224B05">
      <w:r>
        <w:t xml:space="preserve">　　接着两句空间突然转换，出现在画面上的，似乎已不是拈花沉思的女主人公，而是那身在</w:t>
      </w:r>
      <w:r>
        <w:t>“</w:t>
      </w:r>
      <w:r>
        <w:t>远道</w:t>
      </w:r>
      <w:r>
        <w:t>”</w:t>
      </w:r>
      <w:r>
        <w:t>的丈夫了：</w:t>
      </w:r>
      <w:r>
        <w:t>“</w:t>
      </w:r>
      <w:r>
        <w:t>还顾望归乡，长路漫浩浩。</w:t>
      </w:r>
      <w:r>
        <w:t>”</w:t>
      </w:r>
      <w:r>
        <w:t>仿佛是心灵感诮似的，正当女主人公独自思夫的时候，她远方的丈夫，此刻也正带着无限忧愁，回望着妻子所在的故乡。他望见了故乡的山水、望见了那在江对岸湖泽中采莲的妻子了么？显然没有。此刻展现在他眼间的，无非是漫漫公元尽的</w:t>
      </w:r>
      <w:r>
        <w:t>”</w:t>
      </w:r>
      <w:r>
        <w:t>长路</w:t>
      </w:r>
      <w:r>
        <w:t>“</w:t>
      </w:r>
      <w:r>
        <w:t>，和那阻止山隔水的浩浩烟云！许多读者以为，这两句写的是还望</w:t>
      </w:r>
      <w:r>
        <w:t>“</w:t>
      </w:r>
      <w:r>
        <w:t>旧乡</w:t>
      </w:r>
      <w:r>
        <w:t>’</w:t>
      </w:r>
      <w:r>
        <w:t>的实境，从而产生了诗之主人公乃离乡游子的错觉。实际上，这两句的</w:t>
      </w:r>
      <w:r>
        <w:t>“</w:t>
      </w:r>
      <w:r>
        <w:t>视点</w:t>
      </w:r>
      <w:r>
        <w:t>”</w:t>
      </w:r>
      <w:r>
        <w:t>仍在江南，表现的依然是那位采莲女子的痛苦思情。不过在写法上，采用了</w:t>
      </w:r>
      <w:r>
        <w:t>“</w:t>
      </w:r>
      <w:r>
        <w:t>从对面曲揣彼意，言亦必望乡而叹长途</w:t>
      </w:r>
      <w:r>
        <w:t>”</w:t>
      </w:r>
      <w:r>
        <w:t>的</w:t>
      </w:r>
      <w:r>
        <w:t>“</w:t>
      </w:r>
      <w:r>
        <w:t>悬想</w:t>
      </w:r>
      <w:r>
        <w:t>”</w:t>
      </w:r>
      <w:r>
        <w:t>方式，从面造出了</w:t>
      </w:r>
      <w:r>
        <w:t>“</w:t>
      </w:r>
      <w:r>
        <w:t>诗从对面飞来</w:t>
      </w:r>
      <w:r>
        <w:t>”</w:t>
      </w:r>
      <w:r>
        <w:t>的绝妙虚境。</w:t>
      </w:r>
    </w:p>
    <w:p w:rsidR="00447421" w:rsidRDefault="00447421" w:rsidP="00224B05">
      <w:r>
        <w:t xml:space="preserve">　　这种</w:t>
      </w:r>
      <w:r>
        <w:t>“</w:t>
      </w:r>
      <w:r>
        <w:t>从对面曲揣彼意</w:t>
      </w:r>
      <w:r>
        <w:t>”</w:t>
      </w:r>
      <w:r>
        <w:t>的表现方式，与《诗经》</w:t>
      </w:r>
      <w:r>
        <w:t>“</w:t>
      </w:r>
      <w:r>
        <w:t>卷耳</w:t>
      </w:r>
      <w:r>
        <w:t>”</w:t>
      </w:r>
      <w:r>
        <w:t>、</w:t>
      </w:r>
      <w:r>
        <w:t>“</w:t>
      </w:r>
      <w:r>
        <w:t>陟岵</w:t>
      </w:r>
      <w:r>
        <w:t>”</w:t>
      </w:r>
      <w:r>
        <w:t>的主人公，在悬想中显现丈夫骑马登山望乡，父母在云际呼唤儿子的幻境，正有着异曲同工之妙－－所以，诗中的境界应该不是空间的转换和女主人公的隐去，而是画面的分隔和同时显现：一边是痛苦的妻子，正手拈芙蓉、仰望远天，身后的密密荷叶、红丽荷花，衬着她飘拂的衣裙，显得那亲孤独而凄清；一边则是云烟缥缈的远空，隐隐约约摇晃着返身回望丈夫的身影，那一闪面隐的面容，竟那般愁苦！两者之间，则是层叠的山峦和浩荡的江河。双方都茫然相望，当然谁也看不见对方。正是在这样的静寂中，天地间幽幽响起了一声凄伤的浩汉：</w:t>
      </w:r>
      <w:r>
        <w:t>“</w:t>
      </w:r>
      <w:r>
        <w:t>同心而离居，忧伤以终老</w:t>
      </w:r>
      <w:r>
        <w:t>”</w:t>
      </w:r>
      <w:r>
        <w:t>！这浩叹无疑发自女主人公心胸，但因为是在</w:t>
      </w:r>
      <w:r>
        <w:t>“</w:t>
      </w:r>
      <w:r>
        <w:t>对面</w:t>
      </w:r>
      <w:r>
        <w:t>”</w:t>
      </w:r>
      <w:r>
        <w:t>悬想的境界中发出，你所感受到的，就不是一个声音：它仿佛来自万里相隔的天南地北，是一对同心离居的夫妇那痛苦叹息的交鸣！这就是诗之结句所传达的意韵。当你读到这结句时，你是否感觉到：此诗抒写的思无之情虽然那样</w:t>
      </w:r>
      <w:r>
        <w:t>“</w:t>
      </w:r>
      <w:r>
        <w:t>单纯</w:t>
      </w:r>
      <w:r>
        <w:t>”</w:t>
      </w:r>
      <w:r>
        <w:t>，但由于采取了如此婉曲的表现方式，便如山泉之曲折奔流，最后终于汇成了飞凌山岩匠急瀑，震荡起撼人心魄的巨声？</w:t>
      </w:r>
    </w:p>
    <w:p w:rsidR="00447421" w:rsidRDefault="00447421" w:rsidP="00224B05">
      <w:r>
        <w:t xml:space="preserve">　　上面已经说到，此诗的主人公应该是位女子，全诗所抒写的，乃是故乡妻子思念丈夫的深切忧伤。但倘若把此诗的作者，也认定是这女子，那就错了。</w:t>
      </w:r>
      <w:smartTag w:uri="urn:schemas-microsoft-com:office:smarttags" w:element="PersonName">
        <w:smartTagPr>
          <w:attr w:name="ProductID" w:val="马茂元"/>
        </w:smartTagPr>
        <w:r>
          <w:t>马茂元</w:t>
        </w:r>
      </w:smartTag>
      <w:r>
        <w:t>先生说得好：</w:t>
      </w:r>
      <w:r>
        <w:t>“</w:t>
      </w:r>
      <w:r>
        <w:t>文人诗与民歌不同，其中思妇词也出于游的虚拟。</w:t>
      </w:r>
      <w:r>
        <w:t>”</w:t>
      </w:r>
      <w:r>
        <w:t>因此，《涉江采芙蓉》最终仍是游子思乡之作，只是在表现游子的苦闷、忧伤时，采用了</w:t>
      </w:r>
      <w:r>
        <w:t>“</w:t>
      </w:r>
      <w:r>
        <w:t>思妇调</w:t>
      </w:r>
      <w:r>
        <w:t>”</w:t>
      </w:r>
      <w:r>
        <w:t>的</w:t>
      </w:r>
      <w:r>
        <w:t>“</w:t>
      </w:r>
      <w:r>
        <w:t>虚拟</w:t>
      </w:r>
      <w:r>
        <w:t>”</w:t>
      </w:r>
      <w:r>
        <w:t>方式：</w:t>
      </w:r>
      <w:r>
        <w:t>“</w:t>
      </w:r>
      <w:r>
        <w:t>在穷愁潦倒的客愁中，通过自身的感受，设想到家室的离思，因而把一性质的苦闷，从两种不同角度表现出来</w:t>
      </w:r>
      <w:r>
        <w:t>”</w:t>
      </w:r>
      <w:r>
        <w:t>。从这一点看，《涉江采芙蓉》为表现游子思乡的苦闷，不仅虚拟了全篇的</w:t>
      </w:r>
      <w:r>
        <w:t>“</w:t>
      </w:r>
      <w:r>
        <w:t>思妇</w:t>
      </w:r>
      <w:r>
        <w:t>”</w:t>
      </w:r>
      <w:r>
        <w:t>之词，而且在虚拟中又借思妇口吻，</w:t>
      </w:r>
      <w:r>
        <w:t>“</w:t>
      </w:r>
      <w:r>
        <w:t>悬想</w:t>
      </w:r>
      <w:r>
        <w:t>”</w:t>
      </w:r>
      <w:r>
        <w:t>出游子</w:t>
      </w:r>
      <w:r>
        <w:t>“</w:t>
      </w:r>
      <w:r>
        <w:t>还顾望旧乡</w:t>
      </w:r>
      <w:r>
        <w:t>”</w:t>
      </w:r>
      <w:r>
        <w:t>的情景。这样的诗情抒写，就不只是</w:t>
      </w:r>
      <w:r>
        <w:t>“</w:t>
      </w:r>
      <w:r>
        <w:t>婉</w:t>
      </w:r>
      <w:r>
        <w:lastRenderedPageBreak/>
        <w:t>曲</w:t>
      </w:r>
      <w:r>
        <w:t>”</w:t>
      </w:r>
      <w:r>
        <w:t>，简直是奇想了！</w:t>
      </w:r>
    </w:p>
    <w:p w:rsidR="00447421" w:rsidRDefault="002C7A80" w:rsidP="00224B05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67325" cy="1504950"/>
            <wp:effectExtent l="19050" t="0" r="9525" b="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 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7421" w:rsidRDefault="00447421" w:rsidP="00224B05">
      <w:pPr>
        <w:rPr>
          <w:rFonts w:hint="eastAsia"/>
        </w:rPr>
      </w:pPr>
    </w:p>
    <w:p w:rsidR="00A9077D" w:rsidRPr="00DE4091" w:rsidRDefault="00447421" w:rsidP="00224B05">
      <w:r>
        <w:rPr>
          <w:rFonts w:hint="eastAsia"/>
          <w:noProof/>
        </w:rPr>
      </w:r>
      <w:r>
        <w:pict>
          <v:group id="_x0000_s2050" editas="canvas" alt=" " style="width:414pt;height:241.8pt;mso-position-horizontal-relative:char;mso-position-vertical-relative:line" coordorigin="2362,5808" coordsize="7200,4212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1" type="#_x0000_t75" style="position:absolute;left:2362;top:5808;width:7200;height:4212" o:preferrelative="f">
              <v:fill o:detectmouseclick="t"/>
              <v:path o:extrusionok="t" o:connecttype="none"/>
              <o:lock v:ext="edit" text="t"/>
            </v:shape>
            <v:roundrect id="_x0000_s2052" style="position:absolute;left:2519;top:6080;width:6886;height:3940" arcsize="10923f" strokecolor="#739cc3" strokeweight="1.25pt">
              <v:fill color2="#bbd5f0"/>
            </v:roundre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53" type="#_x0000_t202" style="position:absolute;left:2519;top:6080;width:1564;height:1257" strokecolor="white" strokeweight="1.25pt">
              <v:fill color2="#bbd5f0"/>
              <v:textbox>
                <w:txbxContent>
                  <w:p w:rsidR="00447421" w:rsidRPr="001F6A5F" w:rsidRDefault="00447421" w:rsidP="00447421">
                    <w:pPr>
                      <w:rPr>
                        <w:rFonts w:hint="eastAsia"/>
                        <w:sz w:val="28"/>
                        <w:szCs w:val="28"/>
                      </w:rPr>
                    </w:pPr>
                    <w:r w:rsidRPr="001F6A5F">
                      <w:rPr>
                        <w:rFonts w:hint="eastAsia"/>
                        <w:b/>
                        <w:sz w:val="28"/>
                        <w:szCs w:val="28"/>
                      </w:rPr>
                      <w:t>教学反思</w:t>
                    </w:r>
                    <w:r w:rsidRPr="001F6A5F">
                      <w:rPr>
                        <w:rFonts w:hint="eastAsia"/>
                        <w:sz w:val="28"/>
                        <w:szCs w:val="28"/>
                      </w:rPr>
                      <w:t>：</w:t>
                    </w:r>
                  </w:p>
                </w:txbxContent>
              </v:textbox>
            </v:shape>
            <w10:anchorlock/>
          </v:group>
        </w:pict>
      </w:r>
    </w:p>
    <w:sectPr w:rsidR="00A9077D" w:rsidRPr="00DE4091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6D03" w:rsidRDefault="008B6D03">
      <w:r>
        <w:separator/>
      </w:r>
    </w:p>
  </w:endnote>
  <w:endnote w:type="continuationSeparator" w:id="0">
    <w:p w:rsidR="008B6D03" w:rsidRDefault="008B6D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43E" w:rsidRPr="00A9077D" w:rsidRDefault="0038043E" w:rsidP="00A9077D">
    <w:pPr>
      <w:pStyle w:val="a4"/>
      <w:rPr>
        <w:rFonts w:hint="eastAsia"/>
      </w:rPr>
    </w:pPr>
    <w:r>
      <w:rPr>
        <w:rFonts w:hint="eastAsia"/>
      </w:rPr>
      <w:t xml:space="preserve">      </w:t>
    </w:r>
    <w:r w:rsidR="00802D81">
      <w:rPr>
        <w:rFonts w:hint="eastAsia"/>
        <w:kern w:val="0"/>
        <w:szCs w:val="21"/>
      </w:rPr>
      <w:t xml:space="preserve">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6D03" w:rsidRDefault="008B6D03">
      <w:r>
        <w:separator/>
      </w:r>
    </w:p>
  </w:footnote>
  <w:footnote w:type="continuationSeparator" w:id="0">
    <w:p w:rsidR="008B6D03" w:rsidRDefault="008B6D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43E" w:rsidRDefault="0038043E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7" type="#_x0000_t75" style="position:absolute;left:0;text-align:left;margin-left:0;margin-top:0;width:183.75pt;height:180.75pt;z-index:-251658240;mso-position-horizontal:center;mso-position-horizontal-relative:margin;mso-position-vertical:center;mso-position-vertical-relative:margin" o:allowincell="f">
          <v:imagedata r:id="rId1" o:title="{8572ED03-3279-4AD9-A597-9C4226D03F7E}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43E" w:rsidRPr="00A9077D" w:rsidRDefault="0038043E" w:rsidP="00D0093F">
    <w:pPr>
      <w:pStyle w:val="a3"/>
      <w:ind w:firstLineChars="250" w:firstLine="700"/>
      <w:jc w:val="both"/>
    </w:pPr>
    <w:r>
      <w:rPr>
        <w:rFonts w:ascii="黑体" w:eastAsia="黑体" w:hAnsi="宋体" w:hint="eastAsia"/>
        <w:color w:val="0000FF"/>
        <w:sz w:val="28"/>
      </w:rPr>
      <w:t xml:space="preserve">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43E" w:rsidRDefault="0038043E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6" type="#_x0000_t75" style="position:absolute;left:0;text-align:left;margin-left:0;margin-top:0;width:183.75pt;height:180.75pt;z-index:-251659264;mso-position-horizontal:center;mso-position-horizontal-relative:margin;mso-position-vertical:center;mso-position-vertical-relative:margin" o:allowincell="f">
          <v:imagedata r:id="rId1" o:title="{8572ED03-3279-4AD9-A597-9C4226D03F7E}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5940"/>
    <w:rsid w:val="001566B2"/>
    <w:rsid w:val="00224B05"/>
    <w:rsid w:val="00227D1F"/>
    <w:rsid w:val="00245940"/>
    <w:rsid w:val="002C7A80"/>
    <w:rsid w:val="002F1323"/>
    <w:rsid w:val="002F173C"/>
    <w:rsid w:val="003043E4"/>
    <w:rsid w:val="0038043E"/>
    <w:rsid w:val="00394E1F"/>
    <w:rsid w:val="00447421"/>
    <w:rsid w:val="00663046"/>
    <w:rsid w:val="006C534D"/>
    <w:rsid w:val="00802D81"/>
    <w:rsid w:val="008502DD"/>
    <w:rsid w:val="008A565C"/>
    <w:rsid w:val="008B6D03"/>
    <w:rsid w:val="00A03076"/>
    <w:rsid w:val="00A07265"/>
    <w:rsid w:val="00A9077D"/>
    <w:rsid w:val="00D0093F"/>
    <w:rsid w:val="00DE4091"/>
    <w:rsid w:val="00DF148D"/>
    <w:rsid w:val="00EB2A08"/>
    <w:rsid w:val="00EE07C6"/>
    <w:rsid w:val="00EF4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02DD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A907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A907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Hyperlink"/>
    <w:basedOn w:val="a0"/>
    <w:rsid w:val="00A9077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638</Words>
  <Characters>3642</Characters>
  <Application>Microsoft Office Word</Application>
  <DocSecurity>0</DocSecurity>
  <Lines>30</Lines>
  <Paragraphs>8</Paragraphs>
  <ScaleCrop>false</ScaleCrop>
  <Company>Microsoft</Company>
  <LinksUpToDate>false</LinksUpToDate>
  <CharactersWithSpaces>4272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creator>语文备课大师【全免费】</dc:creator>
  <dc:description>语文备课大师【全免费】</dc:description>
  <cp:lastModifiedBy>USER</cp:lastModifiedBy>
  <cp:revision>语文备课大师【全免费】</cp:revision>
  <cp:lastPrinted>1601-01-01T00:00:00Z</cp:lastPrinted>
  <dcterms:created xsi:type="dcterms:W3CDTF">2015-03-11T07:08:00Z</dcterms:created>
  <dcterms:modified xsi:type="dcterms:W3CDTF">2015-03-11T07:08:00Z</dcterms:modified>
</cp:coreProperties>
</file>